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5C" w:rsidRDefault="00086CE3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Geld verdiend? Zorg voor goede verdeling!</w:t>
      </w:r>
    </w:p>
    <w:p w:rsidR="00086CE3" w:rsidRDefault="00086CE3" w:rsidP="00DD665C">
      <w:pPr>
        <w:pStyle w:val="Geenafstand"/>
        <w:jc w:val="both"/>
        <w:rPr>
          <w:rFonts w:ascii="Cambria" w:hAnsi="Cambria"/>
          <w:i/>
          <w:lang w:val="nl-NL"/>
        </w:rPr>
      </w:pPr>
    </w:p>
    <w:p w:rsidR="00DD665C" w:rsidRDefault="005F257B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Geld verdienen bij </w:t>
      </w:r>
      <w:proofErr w:type="spellStart"/>
      <w:r w:rsidR="008B5101">
        <w:rPr>
          <w:rFonts w:ascii="Cambria" w:hAnsi="Cambria"/>
          <w:lang w:val="nl-NL"/>
        </w:rPr>
        <w:t>W</w:t>
      </w:r>
      <w:r>
        <w:rPr>
          <w:rFonts w:ascii="Cambria" w:hAnsi="Cambria"/>
          <w:lang w:val="nl-NL"/>
        </w:rPr>
        <w:t>ork-on</w:t>
      </w:r>
      <w:proofErr w:type="spellEnd"/>
      <w:r>
        <w:rPr>
          <w:rFonts w:ascii="Cambria" w:hAnsi="Cambria"/>
          <w:lang w:val="nl-NL"/>
        </w:rPr>
        <w:t xml:space="preserve"> is natuurlijk leuk, maar uitgeven is natuurlijk veel leuker! Drankje met vrienden, etentje met je sportteam, feestje met jaarclub en </w:t>
      </w:r>
      <w:r w:rsidR="0010162C">
        <w:rPr>
          <w:rFonts w:ascii="Cambria" w:hAnsi="Cambria"/>
          <w:lang w:val="nl-NL"/>
        </w:rPr>
        <w:t>de benodigdheden voor je studentenhuis</w:t>
      </w:r>
      <w:r>
        <w:rPr>
          <w:rFonts w:ascii="Cambria" w:hAnsi="Cambria"/>
          <w:lang w:val="nl-NL"/>
        </w:rPr>
        <w:t>. Allemaal kosten die je in een groep maakt</w:t>
      </w:r>
      <w:r w:rsidR="006D4718">
        <w:rPr>
          <w:rFonts w:ascii="Cambria" w:hAnsi="Cambria"/>
          <w:lang w:val="nl-NL"/>
        </w:rPr>
        <w:t>.</w:t>
      </w:r>
      <w:r>
        <w:rPr>
          <w:rFonts w:ascii="Cambria" w:hAnsi="Cambria"/>
          <w:lang w:val="nl-NL"/>
        </w:rPr>
        <w:t xml:space="preserve"> </w:t>
      </w:r>
      <w:r w:rsidR="006D4718">
        <w:rPr>
          <w:rFonts w:ascii="Cambria" w:hAnsi="Cambria"/>
          <w:lang w:val="nl-NL"/>
        </w:rPr>
        <w:t>O</w:t>
      </w:r>
      <w:r>
        <w:rPr>
          <w:rFonts w:ascii="Cambria" w:hAnsi="Cambria"/>
          <w:lang w:val="nl-NL"/>
        </w:rPr>
        <w:t xml:space="preserve">p </w:t>
      </w:r>
      <w:hyperlink r:id="rId4" w:history="1">
        <w:r w:rsidRPr="007D0D88">
          <w:rPr>
            <w:rStyle w:val="Hyperlink"/>
            <w:rFonts w:ascii="Cambria" w:hAnsi="Cambria"/>
            <w:lang w:val="nl-NL"/>
          </w:rPr>
          <w:t>OnlineHuisrekening.nl</w:t>
        </w:r>
      </w:hyperlink>
      <w:r>
        <w:rPr>
          <w:rFonts w:ascii="Cambria" w:hAnsi="Cambria"/>
          <w:lang w:val="nl-NL"/>
        </w:rPr>
        <w:t xml:space="preserve"> kan je deze kosten gemakkelijk verdelen. </w:t>
      </w:r>
    </w:p>
    <w:p w:rsidR="005F257B" w:rsidRDefault="005F257B" w:rsidP="00DD665C">
      <w:pPr>
        <w:pStyle w:val="Geenafstand"/>
        <w:jc w:val="both"/>
        <w:rPr>
          <w:rFonts w:ascii="Cambria" w:hAnsi="Cambria"/>
          <w:lang w:val="nl-NL"/>
        </w:rPr>
      </w:pPr>
    </w:p>
    <w:p w:rsidR="005F257B" w:rsidRDefault="005F257B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Het is vaak </w:t>
      </w:r>
      <w:r w:rsidR="006D4718">
        <w:rPr>
          <w:rFonts w:ascii="Cambria" w:hAnsi="Cambria"/>
          <w:lang w:val="nl-NL"/>
        </w:rPr>
        <w:t xml:space="preserve">een </w:t>
      </w:r>
      <w:r>
        <w:rPr>
          <w:rFonts w:ascii="Cambria" w:hAnsi="Cambria"/>
          <w:lang w:val="nl-NL"/>
        </w:rPr>
        <w:t xml:space="preserve">lastige en langdurige klus om te berekenen </w:t>
      </w:r>
      <w:r w:rsidR="008D788F">
        <w:rPr>
          <w:rFonts w:ascii="Cambria" w:hAnsi="Cambria"/>
          <w:lang w:val="nl-NL"/>
        </w:rPr>
        <w:t>hoeveel iemand nog moet betalen. Met OnlineHuisrekening is dit een eitje. Iedereen van je groep kan zelf zijn gemaakt</w:t>
      </w:r>
      <w:r w:rsidR="006D4718">
        <w:rPr>
          <w:rFonts w:ascii="Cambria" w:hAnsi="Cambria"/>
          <w:lang w:val="nl-NL"/>
        </w:rPr>
        <w:t>e</w:t>
      </w:r>
      <w:r w:rsidR="008D788F">
        <w:rPr>
          <w:rFonts w:ascii="Cambria" w:hAnsi="Cambria"/>
          <w:lang w:val="nl-NL"/>
        </w:rPr>
        <w:t xml:space="preserve"> kosten invullen en aangeven wie er meedeelt in de kosten. </w:t>
      </w:r>
      <w:r w:rsidR="007E6300">
        <w:rPr>
          <w:rFonts w:ascii="Cambria" w:hAnsi="Cambria"/>
          <w:lang w:val="nl-NL"/>
        </w:rPr>
        <w:t xml:space="preserve">Overzichtelijke lijsten geven alle kosten netjes weer en </w:t>
      </w:r>
      <w:r w:rsidR="006D4718">
        <w:rPr>
          <w:rFonts w:ascii="Cambria" w:hAnsi="Cambria"/>
          <w:lang w:val="nl-NL"/>
        </w:rPr>
        <w:t xml:space="preserve">je </w:t>
      </w:r>
      <w:r w:rsidR="007E6300">
        <w:rPr>
          <w:rFonts w:ascii="Cambria" w:hAnsi="Cambria"/>
          <w:lang w:val="nl-NL"/>
        </w:rPr>
        <w:t>kan in één oogopslag de schulden of tegoeden van jou en je huisgenoten zien. Met één druk op de knop zijn de tegoeden te verrekenen waarvan iedereen een bericht ontvangt.</w:t>
      </w:r>
    </w:p>
    <w:p w:rsidR="007E6300" w:rsidRDefault="007E6300" w:rsidP="00DD665C">
      <w:pPr>
        <w:pStyle w:val="Geenafstand"/>
        <w:jc w:val="both"/>
        <w:rPr>
          <w:rFonts w:ascii="Cambria" w:hAnsi="Cambria"/>
          <w:lang w:val="nl-NL"/>
        </w:rPr>
      </w:pPr>
    </w:p>
    <w:p w:rsidR="007E6300" w:rsidRDefault="007E6300" w:rsidP="00DD665C">
      <w:pPr>
        <w:pStyle w:val="Geenafstand"/>
        <w:jc w:val="both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Gemakkelijker kan niet! Ga naar </w:t>
      </w:r>
      <w:hyperlink r:id="rId5" w:history="1">
        <w:r w:rsidRPr="007D0D88">
          <w:rPr>
            <w:rStyle w:val="Hyperlink"/>
            <w:rFonts w:ascii="Cambria" w:hAnsi="Cambria"/>
            <w:lang w:val="nl-NL"/>
          </w:rPr>
          <w:t>OnlineHuisrekening.nl</w:t>
        </w:r>
      </w:hyperlink>
      <w:r>
        <w:rPr>
          <w:rFonts w:ascii="Cambria" w:hAnsi="Cambria"/>
          <w:lang w:val="nl-NL"/>
        </w:rPr>
        <w:t xml:space="preserve"> een maak een account voor jou en je huisgenoten aan!</w:t>
      </w:r>
    </w:p>
    <w:sectPr w:rsidR="007E6300" w:rsidSect="0060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65C"/>
    <w:rsid w:val="00086CE3"/>
    <w:rsid w:val="00090596"/>
    <w:rsid w:val="000A24FC"/>
    <w:rsid w:val="0010162C"/>
    <w:rsid w:val="0044170F"/>
    <w:rsid w:val="00557706"/>
    <w:rsid w:val="005C2199"/>
    <w:rsid w:val="005D6C0E"/>
    <w:rsid w:val="005F257B"/>
    <w:rsid w:val="006D4718"/>
    <w:rsid w:val="007D0D88"/>
    <w:rsid w:val="007E6300"/>
    <w:rsid w:val="008B5101"/>
    <w:rsid w:val="008D788F"/>
    <w:rsid w:val="00BA2A7F"/>
    <w:rsid w:val="00C320AE"/>
    <w:rsid w:val="00D45FDE"/>
    <w:rsid w:val="00DD665C"/>
    <w:rsid w:val="00F7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6C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DD665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C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C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C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C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CE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CE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D0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lineHuisrekening.nl" TargetMode="External"/><Relationship Id="rId4" Type="http://schemas.openxmlformats.org/officeDocument/2006/relationships/hyperlink" Target="http://www.OnlineHuisrekenin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2010-09-03T12:51:00Z</dcterms:created>
  <dcterms:modified xsi:type="dcterms:W3CDTF">2010-09-22T11:03:00Z</dcterms:modified>
</cp:coreProperties>
</file>